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本市园林绿化施工项目开标不提供投标人员情况表的承诺书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（注：无法打印《投标人员情况表》的，方可替代使用）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上海市绿化和市容（林业）工程管理站：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我公司项目负责人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姓名）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，其《投标人员情况表》无法打印，目前本人</w:t>
      </w:r>
      <w:r>
        <w:rPr>
          <w:rFonts w:hint="eastAsia" w:ascii="仿宋" w:hAnsi="仿宋" w:eastAsia="仿宋" w:cs="仿宋"/>
          <w:sz w:val="28"/>
          <w:szCs w:val="28"/>
        </w:rPr>
        <w:t>无在建项目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并以承诺书替代《投标人员情况表》，</w:t>
      </w:r>
      <w:r>
        <w:rPr>
          <w:rFonts w:hint="eastAsia" w:ascii="仿宋" w:hAnsi="仿宋" w:eastAsia="仿宋" w:cs="仿宋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核查与承诺不符的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拒收投标文件。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项目负责人承诺签字：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企业法定代表签字：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480" w:firstLineChars="16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企业名称：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0" w:firstLineChars="25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880" w:firstLineChars="21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left="843" w:hanging="840" w:hangingChars="300"/>
        <w:rPr>
          <w:rFonts w:hint="eastAsia" w:eastAsia="仿宋_GB2312"/>
          <w:color w:val="000000"/>
          <w:sz w:val="28"/>
          <w:szCs w:val="28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20320"/>
    <w:rsid w:val="7E920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2018-05-15T06:28:00Z</dcterms:created>
  <dc:creator>admin</dc:creator>
  <cp:lastModifiedBy>admin</cp:lastModifiedBy>
  <dcterms:modified xsi:type="dcterms:W3CDTF">2018-05-15T06:29:05Z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